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9D9" w:rsidRPr="006A68B7" w:rsidRDefault="00C629D9" w:rsidP="00C629D9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A95D8C">
        <w:rPr>
          <w:rFonts w:ascii="Arial" w:hAnsi="Arial" w:cs="Arial"/>
          <w:b/>
          <w:sz w:val="28"/>
          <w:szCs w:val="28"/>
        </w:rPr>
        <w:t>.</w:t>
      </w:r>
      <w:r w:rsidRPr="006A68B7">
        <w:rPr>
          <w:rFonts w:ascii="Arial" w:hAnsi="Arial" w:cs="Arial"/>
          <w:b/>
          <w:sz w:val="28"/>
          <w:szCs w:val="28"/>
        </w:rPr>
        <w:t xml:space="preserve"> Сигнализирующее устройство</w:t>
      </w:r>
    </w:p>
    <w:p w:rsidR="00C629D9" w:rsidRDefault="00C629D9" w:rsidP="00C629D9">
      <w:pPr>
        <w:spacing w:line="360" w:lineRule="auto"/>
        <w:ind w:firstLine="684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684"/>
        <w:jc w:val="both"/>
        <w:rPr>
          <w:b/>
          <w:bCs/>
          <w:sz w:val="28"/>
          <w:szCs w:val="28"/>
        </w:rPr>
      </w:pPr>
      <w:r w:rsidRPr="006A68B7">
        <w:rPr>
          <w:sz w:val="28"/>
          <w:szCs w:val="28"/>
        </w:rPr>
        <w:t xml:space="preserve"> </w:t>
      </w:r>
      <w:r w:rsidRPr="006A68B7">
        <w:rPr>
          <w:b/>
          <w:bCs/>
          <w:sz w:val="28"/>
          <w:szCs w:val="28"/>
        </w:rPr>
        <w:t>1.Цель работы:</w:t>
      </w:r>
    </w:p>
    <w:p w:rsidR="00C629D9" w:rsidRPr="006A68B7" w:rsidRDefault="00C629D9" w:rsidP="00C629D9">
      <w:pPr>
        <w:spacing w:line="360" w:lineRule="auto"/>
        <w:ind w:firstLine="684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Собрать схему сигнализирующего устройства на основе сумматоров (5-ть из 7-ми).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41"/>
        <w:jc w:val="both"/>
        <w:rPr>
          <w:b/>
          <w:bCs/>
          <w:sz w:val="28"/>
          <w:szCs w:val="28"/>
        </w:rPr>
      </w:pPr>
      <w:r w:rsidRPr="006A68B7">
        <w:rPr>
          <w:b/>
          <w:bCs/>
          <w:sz w:val="28"/>
          <w:szCs w:val="28"/>
        </w:rPr>
        <w:t xml:space="preserve">2.Принцип работы: </w:t>
      </w:r>
    </w:p>
    <w:p w:rsidR="00C629D9" w:rsidRPr="006A68B7" w:rsidRDefault="00C629D9" w:rsidP="00C629D9">
      <w:pPr>
        <w:spacing w:line="360" w:lineRule="auto"/>
        <w:jc w:val="both"/>
        <w:rPr>
          <w:b/>
          <w:bCs/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Принцип действия сигнализирующего устройства основан на том, что у нас имеется 7 датчиков-переключателей (ключей), при нажатии которых, а точнее 5 из них (по заданию) у нас загорает светодиод (индикатор). То есть загоревшийся светодиод (индикатор) говорит о срабатывании сигнализации.</w:t>
      </w:r>
    </w:p>
    <w:p w:rsidR="00C629D9" w:rsidRPr="006A68B7" w:rsidRDefault="00C629D9" w:rsidP="00C629D9">
      <w:pPr>
        <w:spacing w:line="360" w:lineRule="auto"/>
        <w:ind w:firstLine="684"/>
        <w:jc w:val="both"/>
        <w:rPr>
          <w:b/>
          <w:bCs/>
          <w:sz w:val="28"/>
          <w:szCs w:val="28"/>
        </w:rPr>
      </w:pPr>
      <w:r w:rsidRPr="006A68B7">
        <w:rPr>
          <w:b/>
          <w:bCs/>
          <w:sz w:val="28"/>
          <w:szCs w:val="28"/>
        </w:rPr>
        <w:t>3.Ход работы: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Начнем с того, что у нас есть 7 переключателей (ключей), которые срабатывают при нажатии клавиш, соответственно: 1, 2, 3, 4, 5, 6, 7 (рисунок 3.1).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lastRenderedPageBreak/>
        <w:drawing>
          <wp:inline distT="0" distB="0" distL="0" distR="0">
            <wp:extent cx="2038350" cy="4162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3.1 – Датчики–переключатели (ключи).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Как мы видим, каждый переключатель подключен как к питанию 1кОм/5</w:t>
      </w:r>
      <w:r w:rsidRPr="006A68B7">
        <w:rPr>
          <w:sz w:val="28"/>
          <w:szCs w:val="28"/>
          <w:lang w:val="en-US"/>
        </w:rPr>
        <w:t>V</w:t>
      </w:r>
      <w:r w:rsidRPr="006A68B7">
        <w:rPr>
          <w:sz w:val="28"/>
          <w:szCs w:val="28"/>
        </w:rPr>
        <w:t>, так и к земле (массе), для формирования 1 и 0, соответственно.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 как у нас 7 ключей, а светодиод (индикатор) загорает от одного провода, то нам необходима некая минимизация схемы, который нам даст и срабатывание светодиода (индикатора). В связи с этим будем использовать сумматоры. Определим их количество – 4 (рисунок 3.2). Позже будет объяснено почему.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lastRenderedPageBreak/>
        <w:drawing>
          <wp:inline distT="0" distB="0" distL="0" distR="0">
            <wp:extent cx="1762125" cy="1304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3.2 – Сумматоры 1, 2, 3, 4.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Начнем с того, что соединим провода 6 ключей с входами 2-х сумматоров (рисунок 3.3).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drawing>
          <wp:inline distT="0" distB="0" distL="0" distR="0">
            <wp:extent cx="3362325" cy="4162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3.3 – Соединение 6 ключей с входами 2-х сумматоров.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Это сделана первая минимизация, которая дает нам: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«сумма» сумматоров 1, 2 – 1 соответствует весу 1, а 0 соответствует весу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На выходе «перенос» сумматоров 1, 2 – 1 соответствует весу 2, а 0 соответствует весу 0.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Это было получено согласно таблице 3.1 – состояний сумматора.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Таблица 3.1 – Состояния сумматора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ab/>
        <w:t>Таким образом, подключение 6 ключей к входам 2-ух сумматоров дает нам 1 шаг к осуществлению поставленной цели, то есть загоранию светодиода (индикатора) от одного провода.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Для дальнейшей минимизации будем использовать еще 2-а сумматора.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Но при этом надо помнить, что с выходов «переноса» первых 2-х сумматоров у нас сигнал с весом 2. Поэтому сделаем дальнейшую сборку следующим образом: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входы сумматора 3 подводим провода с выходов «сумма» сумматоров 1, 2, а на третий вход сумматора 3 подводим напрямую провод с выхода ключа 1.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для сумматора 3, мы получили: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«сумма» сумматора 3 – 1 соответствует весу 1, а 0 соответствует весу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«перенос» сумматора 3 – 1 соответствует весу 2, а 0 соответствует весу 0.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На входы сумматора 4 подводим провода с выходов «переноса» сумматоров 1, 2, а на третий вход сумматора 4 подводим провод с выхода «переноса» сумматора 3.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для сумматора 4, мы получили: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«сумма» сумматора 4 – 1 соответствует весу 2, а 0 соответствует весу 0;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выходе «перенос» сумматора 4 – 1 соответствует весу 4, а 0 соответствует весу 0.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ind w:firstLine="720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после вышеуказанных рассуждений, моя схема выглядит следующим образом (рисунок 3.4):</w:t>
      </w:r>
    </w:p>
    <w:p w:rsidR="00C629D9" w:rsidRPr="006A68B7" w:rsidRDefault="00C629D9" w:rsidP="00C629D9">
      <w:pPr>
        <w:tabs>
          <w:tab w:val="left" w:pos="1657"/>
        </w:tabs>
        <w:spacing w:line="360" w:lineRule="auto"/>
        <w:ind w:firstLine="720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drawing>
          <wp:inline distT="0" distB="0" distL="0" distR="0">
            <wp:extent cx="4953000" cy="4791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3.4 – Промежуточная схема из 4–х сумматоров и 7–и датчиков–ключей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Таким образом, я сделал 2–ой шаг к поставленной цели, то есть проделал 2–ую минимизацию. То есть вновь сократил число подводящих проводов к светодиоду (индикатору) до 3–х.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выходах сумматоров 3, 4 у нас выделены: Весовая 1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 </w:t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  <w:t xml:space="preserve">           Весовая 2</w:t>
      </w:r>
      <w:r w:rsidRPr="006A68B7">
        <w:rPr>
          <w:sz w:val="28"/>
          <w:szCs w:val="28"/>
        </w:rPr>
        <w:tab/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</w:r>
      <w:r w:rsidRPr="006A68B7">
        <w:rPr>
          <w:sz w:val="28"/>
          <w:szCs w:val="28"/>
        </w:rPr>
        <w:tab/>
        <w:t xml:space="preserve">           Весовая 4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По заданию у меня 5 из 7. Таким образом, чтобы выделить один провод на светодиод (индикатор) необходимо сделать 3-ю минимизацию, которая минимизирует 3 провода, каждый из которых имеет свой вес, в один. При этом именно этот 1-н провод и будет сигнализировать о том, что у нас замкнуты 5, 6 или 7 ключей.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Минимизацию будем проводить, использую логические схемы &amp; и ИЛИ.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Начнем с логических схем &amp;: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Чтобы получить весовые 5-ку, 6-ку или 7-ку используя весовые 1-цу, 2-ку, 4-ку необходимы следующие комбинации для решения на логических схемах &amp;: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1.Вариант – 2 и 4;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2.Вариант – 1, 2 и 4;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3.Вариант – 1 и 4.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Мой вариант решения будет реализован на 3 логических схемах &amp;.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1.На одну логическую схему &amp; подается провода по 1-ому варианту (здесь будет использоваться логическая схема &amp; - 2-х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2.На вторую логическую схему &amp; подается провода по 2-ому варианту (здесь будет использоваться логическая схема &amp; - 3-х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 xml:space="preserve">3.На третью логическую схему &amp; подается по 3-ему варианту (здесь будет использоваться логическая схема &amp; - 2-х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согласно вышесказанному, моя схема выглядит следующим образом (рисунок 3.5):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drawing>
          <wp:inline distT="0" distB="0" distL="0" distR="0">
            <wp:extent cx="5934075" cy="4086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3.5 – Предыдущая схема с добавлением логических схем &amp;.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Теперь приступим к логической схеме ИЛИ: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Перед светодиодом (индикатором) будем использовать логическую схему ИЛИ (здесь будет использоваться логическая схема ИЛИ - 3-х </w:t>
      </w:r>
      <w:proofErr w:type="spellStart"/>
      <w:r w:rsidRPr="006A68B7">
        <w:rPr>
          <w:sz w:val="28"/>
          <w:szCs w:val="28"/>
        </w:rPr>
        <w:t>входовка</w:t>
      </w:r>
      <w:proofErr w:type="spellEnd"/>
      <w:r w:rsidRPr="006A68B7">
        <w:rPr>
          <w:sz w:val="28"/>
          <w:szCs w:val="28"/>
        </w:rPr>
        <w:t>).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эти входы логической схемы ИЛИ и будем подавать провода с выходов логических схем &amp;.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Таким образом, я реализовал схему, выполняющая ту цель, которая была поставлена в единоличном порядке. Собранная схема функционирует в полном объеме и имеет вид (рисунок 3.6):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drawing>
          <wp:inline distT="0" distB="0" distL="0" distR="0">
            <wp:extent cx="5953125" cy="3781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3.6 – Схема сигнализирующего устройства.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b/>
          <w:sz w:val="28"/>
          <w:szCs w:val="28"/>
        </w:rPr>
      </w:pPr>
      <w:r w:rsidRPr="006A68B7">
        <w:rPr>
          <w:b/>
          <w:sz w:val="28"/>
          <w:szCs w:val="28"/>
        </w:rPr>
        <w:t>4.Проверка результата: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Соберем схему сигнализирующего устройства с индикаторами 1, 2, 3, 4, 5, 6, 7, 8, 9, 10, 11, для наглядности примера.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Проверим работу схемы сигнализирующего устройства на одном из примеров: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По заданию мне нужно нажать 5 клавиш. Пусть это будут клавиши 1,2,4, 6, 7 (рисунок 4.1).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>1.На сумматоре 1,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1 с его индикаторами 1 и 3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3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1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2.На сумматоре 2,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2 с его индикаторами 2 и 4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4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2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3.На сумматоре 3,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lastRenderedPageBreak/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3 с его индикаторами 5 и 6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5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6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4.На сумматоре 4, согласно таблице 3.1: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</w:tblGrid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A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B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6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0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Как видим, сумматор 4 с его индикаторами 7 и 8 на выходе нам это и показывают. А именно,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620"/>
      </w:tblGrid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6A68B7">
              <w:rPr>
                <w:sz w:val="28"/>
                <w:szCs w:val="28"/>
                <w:lang w:val="en-US"/>
              </w:rPr>
              <w:t>C</w:t>
            </w:r>
            <w:r w:rsidRPr="006A68B7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Σ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7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Индикатор 8</w:t>
            </w:r>
          </w:p>
        </w:tc>
      </w:tr>
      <w:tr w:rsidR="00C629D9" w:rsidRPr="006A68B7" w:rsidTr="0097468D">
        <w:trPr>
          <w:jc w:val="center"/>
        </w:trPr>
        <w:tc>
          <w:tcPr>
            <w:tcW w:w="1548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Не горит</w:t>
            </w:r>
          </w:p>
        </w:tc>
        <w:tc>
          <w:tcPr>
            <w:tcW w:w="1620" w:type="dxa"/>
          </w:tcPr>
          <w:p w:rsidR="00C629D9" w:rsidRPr="006A68B7" w:rsidRDefault="00C629D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8B7">
              <w:rPr>
                <w:sz w:val="28"/>
                <w:szCs w:val="28"/>
              </w:rPr>
              <w:t>Горит</w:t>
            </w:r>
          </w:p>
        </w:tc>
      </w:tr>
    </w:tbl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Теперь посмотрим, что получается на логических схемах &amp;: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1.На логической схеме &amp;, для варианта 1 (весовые 2 и 4):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lastRenderedPageBreak/>
        <w:t xml:space="preserve">На 1 входе логической схеме &amp; - 0 (индикатор 7 свидетельствует об этом).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2 входе логической схеме &amp; - 1 (индикатор 8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выходе логической схемы &amp; - 0. Индикатор 11 свидетельствует об этом.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2.На логической схеме &amp;, для варианта 2 (весовые 1, 2 и 4):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На 1 входе логической схеме &amp; - 1 (индикатор 5 свидетельствует об этом).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2 входе логической схеме &amp; - 0 (индикатор 7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3 входе логической схеме &amp; - 1 (индикатор 8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выходе логической схемы &amp; - 0. Индикатор 10 свидетельствует об этом.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3.На логической схеме &amp;, для варианта 3 (весовые 1 и 4):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На 1 входе логической схеме &amp; - 1 (индикатор 5 свидетельствует об этом). 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На 2 входе логической схеме &amp; - 1 (индикатор 8 свидетельствует об этом).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на выходе логической схемы &amp; - 1. Индикатор 9 свидетельствует об этом.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Отсюда, мы видим, что на входах логической схемы ИЛИ: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 1 логической схемы &amp; - 0;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 2 логической схемы &amp; - 0;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 3 логической схемы &amp; - 1.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Их сумма дает на выходе логической схемы ИЛИ – 1.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Таким образом, светодиод (индикатор) горит.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noProof/>
          <w:sz w:val="28"/>
          <w:szCs w:val="28"/>
        </w:rPr>
        <w:lastRenderedPageBreak/>
        <w:drawing>
          <wp:inline distT="0" distB="0" distL="0" distR="0">
            <wp:extent cx="5943600" cy="3771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Рисунок 4.1 – Схема сигнализирующего устройства, на примере.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684"/>
        <w:jc w:val="both"/>
        <w:rPr>
          <w:b/>
          <w:bCs/>
          <w:sz w:val="28"/>
          <w:szCs w:val="28"/>
        </w:rPr>
      </w:pPr>
      <w:r w:rsidRPr="006A68B7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Pr="006A68B7">
        <w:rPr>
          <w:b/>
          <w:bCs/>
          <w:sz w:val="28"/>
          <w:szCs w:val="28"/>
        </w:rPr>
        <w:t>Вывод: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 xml:space="preserve">В ходе работы была реализована схема сигнализирующего устройства на основе сумматоров, которая срабатывает при </w:t>
      </w:r>
      <w:proofErr w:type="gramStart"/>
      <w:r w:rsidRPr="006A68B7">
        <w:rPr>
          <w:sz w:val="28"/>
          <w:szCs w:val="28"/>
        </w:rPr>
        <w:t>нажатии  5</w:t>
      </w:r>
      <w:proofErr w:type="gramEnd"/>
      <w:r w:rsidRPr="006A68B7">
        <w:rPr>
          <w:sz w:val="28"/>
          <w:szCs w:val="28"/>
        </w:rPr>
        <w:t>-и из 7-ми ключей.</w:t>
      </w:r>
    </w:p>
    <w:p w:rsidR="00C629D9" w:rsidRPr="006A68B7" w:rsidRDefault="00C629D9" w:rsidP="00C629D9">
      <w:pPr>
        <w:spacing w:line="360" w:lineRule="auto"/>
        <w:ind w:firstLine="708"/>
        <w:jc w:val="both"/>
        <w:rPr>
          <w:sz w:val="28"/>
          <w:szCs w:val="28"/>
        </w:rPr>
      </w:pPr>
      <w:r w:rsidRPr="006A68B7">
        <w:rPr>
          <w:sz w:val="28"/>
          <w:szCs w:val="28"/>
        </w:rPr>
        <w:t>Схема была проверена на множестве примерах, но проиллюстрирована на одном.</w:t>
      </w:r>
    </w:p>
    <w:p w:rsidR="00C629D9" w:rsidRPr="006A68B7" w:rsidRDefault="00C629D9" w:rsidP="00C629D9">
      <w:pPr>
        <w:spacing w:line="360" w:lineRule="auto"/>
        <w:jc w:val="both"/>
        <w:rPr>
          <w:sz w:val="28"/>
          <w:szCs w:val="28"/>
        </w:rPr>
      </w:pPr>
    </w:p>
    <w:p w:rsidR="006919DF" w:rsidRDefault="00C629D9" w:rsidP="00C629D9">
      <w:r>
        <w:rPr>
          <w:rFonts w:ascii="Arial" w:hAnsi="Arial" w:cs="Arial"/>
          <w:b/>
          <w:szCs w:val="28"/>
        </w:rPr>
        <w:br w:type="page"/>
      </w:r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6919DF"/>
    <w:rsid w:val="00962D9F"/>
    <w:rsid w:val="00C629D9"/>
    <w:rsid w:val="00C849B4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07F1B-4553-4E67-9F70-F31ED53A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629D9"/>
    <w:pPr>
      <w:spacing w:after="120"/>
    </w:pPr>
  </w:style>
  <w:style w:type="character" w:customStyle="1" w:styleId="a5">
    <w:name w:val="Основной текст Знак"/>
    <w:basedOn w:val="a0"/>
    <w:link w:val="a4"/>
    <w:rsid w:val="00C629D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2025-09-14T15:40:00Z</dcterms:created>
  <dcterms:modified xsi:type="dcterms:W3CDTF">2025-09-14T15:40:00Z</dcterms:modified>
</cp:coreProperties>
</file>